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2626CA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r w:rsidRPr="002626CA">
        <w:rPr>
          <w:rFonts w:ascii="Arial" w:hAnsi="Arial" w:cs="Arial"/>
          <w:sz w:val="18"/>
          <w:szCs w:val="18"/>
        </w:rPr>
        <w:t xml:space="preserve">Wrocław, </w:t>
      </w:r>
      <w:r w:rsidR="006C7F61" w:rsidRPr="002626CA">
        <w:rPr>
          <w:rFonts w:ascii="Arial" w:hAnsi="Arial" w:cs="Arial"/>
          <w:sz w:val="18"/>
          <w:szCs w:val="18"/>
        </w:rPr>
        <w:t>06</w:t>
      </w:r>
      <w:r w:rsidRPr="002626CA">
        <w:rPr>
          <w:rFonts w:ascii="Arial" w:hAnsi="Arial" w:cs="Arial"/>
          <w:sz w:val="18"/>
          <w:szCs w:val="18"/>
        </w:rPr>
        <w:t>.0</w:t>
      </w:r>
      <w:r w:rsidR="00E4632A" w:rsidRPr="002626CA">
        <w:rPr>
          <w:rFonts w:ascii="Arial" w:hAnsi="Arial" w:cs="Arial"/>
          <w:sz w:val="18"/>
          <w:szCs w:val="18"/>
        </w:rPr>
        <w:t>4</w:t>
      </w:r>
      <w:r w:rsidRPr="002626CA">
        <w:rPr>
          <w:rFonts w:ascii="Arial" w:hAnsi="Arial" w:cs="Arial"/>
          <w:sz w:val="18"/>
          <w:szCs w:val="18"/>
        </w:rPr>
        <w:t>.2020 r.</w:t>
      </w:r>
    </w:p>
    <w:p w:rsidR="00807840" w:rsidRPr="002626CA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2626CA">
        <w:rPr>
          <w:rFonts w:ascii="Arial" w:hAnsi="Arial" w:cs="Arial"/>
          <w:sz w:val="18"/>
          <w:szCs w:val="18"/>
        </w:rPr>
        <w:t>Nr sprawy: SP.ZP.272.</w:t>
      </w:r>
      <w:r w:rsidR="00664C7A" w:rsidRPr="002626CA">
        <w:rPr>
          <w:rFonts w:ascii="Arial" w:hAnsi="Arial" w:cs="Arial"/>
          <w:sz w:val="18"/>
          <w:szCs w:val="18"/>
        </w:rPr>
        <w:t>14</w:t>
      </w:r>
      <w:r w:rsidRPr="002626CA">
        <w:rPr>
          <w:rFonts w:ascii="Arial" w:hAnsi="Arial" w:cs="Arial"/>
          <w:sz w:val="18"/>
          <w:szCs w:val="18"/>
        </w:rPr>
        <w:t>.20</w:t>
      </w:r>
      <w:r w:rsidR="00822E21" w:rsidRPr="002626CA">
        <w:rPr>
          <w:rFonts w:ascii="Arial" w:hAnsi="Arial" w:cs="Arial"/>
          <w:sz w:val="18"/>
          <w:szCs w:val="18"/>
        </w:rPr>
        <w:t>20</w:t>
      </w:r>
      <w:r w:rsidRPr="002626CA">
        <w:rPr>
          <w:rFonts w:ascii="Arial" w:hAnsi="Arial" w:cs="Arial"/>
          <w:sz w:val="18"/>
          <w:szCs w:val="18"/>
        </w:rPr>
        <w:t>.II.</w:t>
      </w:r>
      <w:r w:rsidR="00FA387C" w:rsidRPr="002626CA">
        <w:rPr>
          <w:rFonts w:ascii="Arial" w:hAnsi="Arial" w:cs="Arial"/>
          <w:sz w:val="18"/>
          <w:szCs w:val="18"/>
        </w:rPr>
        <w:t>DT</w:t>
      </w:r>
    </w:p>
    <w:p w:rsidR="00982EAF" w:rsidRPr="002626CA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982EAF" w:rsidRPr="002626CA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2626CA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2626CA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2626CA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4022D7" w:rsidRPr="002626CA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2626CA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626CA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2626CA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626CA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Pr="002626CA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982EAF" w:rsidRPr="002626CA" w:rsidRDefault="00982EAF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70D65" w:rsidRPr="002626CA" w:rsidRDefault="00807840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2626CA">
        <w:rPr>
          <w:rFonts w:ascii="Arial" w:hAnsi="Arial" w:cs="Arial"/>
          <w:sz w:val="18"/>
          <w:szCs w:val="18"/>
        </w:rPr>
        <w:t xml:space="preserve">Zamawiający </w:t>
      </w:r>
      <w:r w:rsidR="004022D7" w:rsidRPr="002626CA">
        <w:rPr>
          <w:rFonts w:ascii="Arial" w:hAnsi="Arial" w:cs="Arial"/>
          <w:sz w:val="18"/>
          <w:szCs w:val="18"/>
        </w:rPr>
        <w:t>–</w:t>
      </w:r>
      <w:r w:rsidRPr="002626CA">
        <w:rPr>
          <w:rFonts w:ascii="Arial" w:hAnsi="Arial" w:cs="Arial"/>
          <w:sz w:val="18"/>
          <w:szCs w:val="18"/>
        </w:rPr>
        <w:t xml:space="preserve"> </w:t>
      </w:r>
      <w:r w:rsidRPr="002626CA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2626CA">
        <w:rPr>
          <w:rFonts w:ascii="Arial" w:hAnsi="Arial" w:cs="Arial"/>
          <w:sz w:val="18"/>
          <w:szCs w:val="18"/>
        </w:rPr>
        <w:t xml:space="preserve">, informuje, </w:t>
      </w:r>
      <w:r w:rsidR="00822E21" w:rsidRPr="002626CA">
        <w:rPr>
          <w:rFonts w:ascii="Arial" w:hAnsi="Arial" w:cs="Arial"/>
          <w:sz w:val="18"/>
          <w:szCs w:val="18"/>
        </w:rPr>
        <w:br/>
        <w:t>że w dniu</w:t>
      </w:r>
      <w:r w:rsidRPr="002626CA">
        <w:rPr>
          <w:rFonts w:ascii="Arial" w:hAnsi="Arial" w:cs="Arial"/>
          <w:sz w:val="18"/>
          <w:szCs w:val="18"/>
        </w:rPr>
        <w:t xml:space="preserve"> </w:t>
      </w:r>
      <w:r w:rsidR="00982EAF" w:rsidRPr="002626CA">
        <w:rPr>
          <w:rFonts w:ascii="Arial" w:hAnsi="Arial" w:cs="Arial"/>
          <w:sz w:val="18"/>
          <w:szCs w:val="18"/>
          <w:u w:val="single"/>
        </w:rPr>
        <w:t>2</w:t>
      </w:r>
      <w:r w:rsidR="002B1719" w:rsidRPr="002626CA">
        <w:rPr>
          <w:rFonts w:ascii="Arial" w:hAnsi="Arial" w:cs="Arial"/>
          <w:sz w:val="18"/>
          <w:szCs w:val="18"/>
          <w:u w:val="single"/>
        </w:rPr>
        <w:t>7</w:t>
      </w:r>
      <w:r w:rsidRPr="002626CA">
        <w:rPr>
          <w:rFonts w:ascii="Arial" w:hAnsi="Arial" w:cs="Arial"/>
          <w:sz w:val="18"/>
          <w:szCs w:val="18"/>
          <w:u w:val="single"/>
        </w:rPr>
        <w:t>.0</w:t>
      </w:r>
      <w:r w:rsidR="002B1719" w:rsidRPr="002626CA">
        <w:rPr>
          <w:rFonts w:ascii="Arial" w:hAnsi="Arial" w:cs="Arial"/>
          <w:sz w:val="18"/>
          <w:szCs w:val="18"/>
          <w:u w:val="single"/>
        </w:rPr>
        <w:t>4</w:t>
      </w:r>
      <w:r w:rsidRPr="002626CA">
        <w:rPr>
          <w:rFonts w:ascii="Arial" w:hAnsi="Arial" w:cs="Arial"/>
          <w:sz w:val="18"/>
          <w:szCs w:val="18"/>
          <w:u w:val="single"/>
        </w:rPr>
        <w:t>.2020 r.</w:t>
      </w:r>
      <w:r w:rsidR="0041212A" w:rsidRPr="002626CA">
        <w:rPr>
          <w:rFonts w:ascii="Arial" w:hAnsi="Arial" w:cs="Arial"/>
          <w:sz w:val="18"/>
          <w:szCs w:val="18"/>
          <w:u w:val="single"/>
        </w:rPr>
        <w:t xml:space="preserve">, 28.04.2020 r., </w:t>
      </w:r>
      <w:r w:rsidRPr="002626CA">
        <w:rPr>
          <w:rFonts w:ascii="Arial" w:hAnsi="Arial" w:cs="Arial"/>
          <w:sz w:val="18"/>
          <w:szCs w:val="18"/>
        </w:rPr>
        <w:t xml:space="preserve">wpłynęły przedstawione poniżej zapytania dotyczące treści </w:t>
      </w:r>
      <w:r w:rsidR="00FA387C" w:rsidRPr="002626CA">
        <w:rPr>
          <w:rFonts w:ascii="Arial" w:hAnsi="Arial" w:cs="Arial"/>
          <w:sz w:val="18"/>
          <w:szCs w:val="18"/>
        </w:rPr>
        <w:t xml:space="preserve">Specyfikacji </w:t>
      </w:r>
      <w:r w:rsidRPr="002626CA">
        <w:rPr>
          <w:rFonts w:ascii="Arial" w:hAnsi="Arial" w:cs="Arial"/>
          <w:sz w:val="18"/>
          <w:szCs w:val="18"/>
        </w:rPr>
        <w:t>Istotnych Warunków Zamó</w:t>
      </w:r>
      <w:bookmarkStart w:id="0" w:name="_GoBack"/>
      <w:bookmarkEnd w:id="0"/>
      <w:r w:rsidRPr="002626CA">
        <w:rPr>
          <w:rFonts w:ascii="Arial" w:hAnsi="Arial" w:cs="Arial"/>
          <w:sz w:val="18"/>
          <w:szCs w:val="18"/>
        </w:rPr>
        <w:t>wienia (</w:t>
      </w:r>
      <w:r w:rsidR="00FA387C" w:rsidRPr="002626CA">
        <w:rPr>
          <w:rFonts w:ascii="Arial" w:hAnsi="Arial" w:cs="Arial"/>
          <w:sz w:val="18"/>
          <w:szCs w:val="18"/>
        </w:rPr>
        <w:t>S</w:t>
      </w:r>
      <w:r w:rsidRPr="002626CA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2626CA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2626CA">
        <w:rPr>
          <w:rFonts w:ascii="Arial" w:hAnsi="Arial" w:cs="Arial"/>
          <w:b/>
          <w:bCs/>
          <w:sz w:val="18"/>
          <w:szCs w:val="18"/>
        </w:rPr>
        <w:t xml:space="preserve"> „</w:t>
      </w:r>
      <w:r w:rsidR="00070D65" w:rsidRPr="002626CA">
        <w:rPr>
          <w:rFonts w:ascii="Arial" w:hAnsi="Arial" w:cs="Arial"/>
          <w:b/>
          <w:bCs/>
          <w:sz w:val="18"/>
          <w:szCs w:val="18"/>
        </w:rPr>
        <w:t>Dostawa koparki kołowej do prac przy bieżącym utrzymaniu dróg Powiatu Wrocławskiego”</w:t>
      </w:r>
    </w:p>
    <w:p w:rsidR="00070D65" w:rsidRPr="002626CA" w:rsidRDefault="00070D65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807840" w:rsidRPr="002626CA" w:rsidRDefault="00807840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2626CA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807840" w:rsidRPr="002626CA" w:rsidRDefault="00807840" w:rsidP="002B1719">
      <w:pPr>
        <w:spacing w:after="0" w:line="240" w:lineRule="auto"/>
        <w:jc w:val="both"/>
        <w:rPr>
          <w:b/>
        </w:rPr>
      </w:pPr>
    </w:p>
    <w:p w:rsidR="00807840" w:rsidRPr="002626CA" w:rsidRDefault="00807840" w:rsidP="002B1719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626CA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1:</w:t>
      </w:r>
    </w:p>
    <w:p w:rsidR="006C7F61" w:rsidRPr="002626CA" w:rsidRDefault="006C7F61" w:rsidP="008E4AC0">
      <w:pPr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2626CA">
        <w:rPr>
          <w:rFonts w:ascii="Arial" w:eastAsiaTheme="minorHAnsi" w:hAnsi="Arial" w:cs="Arial"/>
          <w:sz w:val="18"/>
          <w:szCs w:val="18"/>
          <w:lang w:eastAsia="en-US"/>
        </w:rPr>
        <w:t xml:space="preserve">Zwracamy się z prośbą o wyjaśnienie udzielonej odpowiedzi na pytanie nr 5 z dnia 30.04.2020r. Wykonawca zapytał, czy zapis w umowie §8 ust.4 dotyczy również osprzętu? Zamawiający odpowiedział, że podtrzymuje zapisy SIWZ, jednak nie zawarł konkretnej odpowiedzi na pytanie. Prośba o doprecyzowanie odpowiedzi, ponieważ ma to istotny wpływ na złożenie oferty. </w:t>
      </w:r>
    </w:p>
    <w:p w:rsidR="008E4AC0" w:rsidRPr="002626CA" w:rsidRDefault="008E4AC0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626CA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1:</w:t>
      </w:r>
    </w:p>
    <w:p w:rsidR="006C7F61" w:rsidRPr="002626CA" w:rsidRDefault="006C7F61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626CA">
        <w:rPr>
          <w:rFonts w:ascii="Arial" w:eastAsia="Times New Roman" w:hAnsi="Arial" w:cs="Arial"/>
          <w:bCs/>
          <w:sz w:val="18"/>
          <w:szCs w:val="18"/>
        </w:rPr>
        <w:t>Zamawiający udzielił odpowiedzi na powyższe pytanie dnia 04.05.2020 r., i zamieścił odpowiedzi na Platformie Przetargowej Logintrade oraz Biuletynie informacji Publicznej</w:t>
      </w:r>
    </w:p>
    <w:p w:rsidR="006C7F61" w:rsidRPr="002626CA" w:rsidRDefault="006C7F61" w:rsidP="008E4AC0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sectPr w:rsidR="006C7F61" w:rsidRPr="002626CA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2626CA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A4B27"/>
    <w:rsid w:val="000A6F93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0A7A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542A2"/>
    <w:rsid w:val="002626CA"/>
    <w:rsid w:val="00265319"/>
    <w:rsid w:val="00270240"/>
    <w:rsid w:val="0027482E"/>
    <w:rsid w:val="002775E9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212A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46E98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A1EFA"/>
    <w:rsid w:val="005B5BEF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B18C0"/>
    <w:rsid w:val="006B28AA"/>
    <w:rsid w:val="006C22C0"/>
    <w:rsid w:val="006C7F61"/>
    <w:rsid w:val="006D6B6B"/>
    <w:rsid w:val="006E498A"/>
    <w:rsid w:val="006E66ED"/>
    <w:rsid w:val="006F20FB"/>
    <w:rsid w:val="0070160B"/>
    <w:rsid w:val="007048BC"/>
    <w:rsid w:val="007147D8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47C05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4AC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2EAF"/>
    <w:rsid w:val="00984C67"/>
    <w:rsid w:val="00992ABC"/>
    <w:rsid w:val="00994AB3"/>
    <w:rsid w:val="0099641D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4632A"/>
    <w:rsid w:val="00E46997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12627"/>
    <w:rsid w:val="00F43101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2020-01-23T13:11:00Z</cp:lastPrinted>
  <dcterms:created xsi:type="dcterms:W3CDTF">2020-05-06T07:28:00Z</dcterms:created>
  <dcterms:modified xsi:type="dcterms:W3CDTF">2020-09-17T07:25:00Z</dcterms:modified>
</cp:coreProperties>
</file>